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E4" w:rsidRPr="002A1411" w:rsidRDefault="002A1411" w:rsidP="007149E4">
      <w:pPr>
        <w:pStyle w:val="4"/>
        <w:spacing w:before="0" w:after="0"/>
        <w:jc w:val="center"/>
        <w:rPr>
          <w:sz w:val="20"/>
          <w:szCs w:val="20"/>
          <w:lang w:val="kk-KZ"/>
        </w:rPr>
      </w:pPr>
      <w:r w:rsidRPr="002A1411">
        <w:rPr>
          <w:sz w:val="20"/>
          <w:szCs w:val="20"/>
          <w:lang w:val="kk-KZ"/>
        </w:rPr>
        <w:t>Ағымды рейтинг 1 бақылау т</w:t>
      </w:r>
      <w:r w:rsidR="007149E4" w:rsidRPr="002A1411">
        <w:rPr>
          <w:sz w:val="20"/>
          <w:szCs w:val="20"/>
        </w:rPr>
        <w:t>ест</w:t>
      </w:r>
      <w:r w:rsidR="007149E4" w:rsidRPr="002A1411">
        <w:rPr>
          <w:sz w:val="20"/>
          <w:szCs w:val="20"/>
          <w:lang w:val="kk-KZ"/>
        </w:rPr>
        <w:t>ілер</w:t>
      </w:r>
      <w:r w:rsidRPr="002A1411">
        <w:rPr>
          <w:sz w:val="20"/>
          <w:szCs w:val="20"/>
          <w:lang w:val="kk-KZ"/>
        </w:rPr>
        <w:t>і</w:t>
      </w:r>
      <w:r w:rsidR="007149E4" w:rsidRPr="002A1411">
        <w:rPr>
          <w:sz w:val="20"/>
          <w:szCs w:val="20"/>
          <w:lang w:val="kk-KZ"/>
        </w:rPr>
        <w:t xml:space="preserve"> </w:t>
      </w:r>
    </w:p>
    <w:p w:rsidR="002A1411" w:rsidRDefault="002A1411" w:rsidP="007149E4">
      <w:pPr>
        <w:pStyle w:val="4"/>
        <w:spacing w:before="0" w:after="0"/>
        <w:jc w:val="both"/>
        <w:rPr>
          <w:b w:val="0"/>
          <w:sz w:val="18"/>
          <w:szCs w:val="18"/>
          <w:lang w:val="kk-KZ"/>
        </w:rPr>
      </w:pPr>
    </w:p>
    <w:p w:rsidR="007149E4" w:rsidRPr="002A1411" w:rsidRDefault="007149E4" w:rsidP="007149E4">
      <w:pPr>
        <w:pStyle w:val="4"/>
        <w:spacing w:before="0" w:after="0"/>
        <w:jc w:val="both"/>
        <w:rPr>
          <w:b w:val="0"/>
          <w:sz w:val="18"/>
          <w:szCs w:val="18"/>
          <w:lang w:val="kk-KZ"/>
        </w:rPr>
      </w:pPr>
      <w:r w:rsidRPr="002A1411">
        <w:rPr>
          <w:b w:val="0"/>
          <w:sz w:val="18"/>
          <w:szCs w:val="18"/>
          <w:lang w:val="kk-KZ"/>
        </w:rPr>
        <w:t xml:space="preserve">0301. </w:t>
      </w:r>
      <w:r w:rsidRPr="000803DF">
        <w:rPr>
          <w:b w:val="0"/>
          <w:sz w:val="18"/>
          <w:szCs w:val="18"/>
          <w:lang w:val="kk-KZ"/>
        </w:rPr>
        <w:t>Шаруашылық қызметіне әсер етуші сыртқы факторды көрсет: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ехнология</w:t>
      </w:r>
      <w:proofErr w:type="spell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Фирма құрылымы</w:t>
      </w:r>
    </w:p>
    <w:p w:rsidR="007149E4" w:rsidRPr="000803DF" w:rsidRDefault="007149E4" w:rsidP="007149E4">
      <w:pPr>
        <w:pStyle w:val="a3"/>
        <w:rPr>
          <w:sz w:val="18"/>
          <w:szCs w:val="18"/>
          <w:lang w:val="ru-MO"/>
        </w:rPr>
      </w:pPr>
      <w:r w:rsidRPr="000803DF">
        <w:rPr>
          <w:sz w:val="18"/>
          <w:szCs w:val="18"/>
        </w:rPr>
        <w:t>C</w:t>
      </w:r>
      <w:r w:rsidRPr="000803DF">
        <w:rPr>
          <w:sz w:val="18"/>
          <w:szCs w:val="18"/>
          <w:lang w:val="ru-RU"/>
        </w:rPr>
        <w:t>) Бәсекелес фирма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Жұмысшының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мамандануы</w:t>
      </w:r>
      <w:proofErr w:type="spellEnd"/>
    </w:p>
    <w:p w:rsidR="007149E4" w:rsidRPr="000803DF" w:rsidRDefault="007149E4" w:rsidP="007149E4">
      <w:pPr>
        <w:pStyle w:val="msolistparagraph0"/>
        <w:ind w:left="0"/>
        <w:jc w:val="both"/>
        <w:rPr>
          <w:sz w:val="18"/>
          <w:szCs w:val="18"/>
          <w:lang w:val="ru-MO"/>
        </w:rPr>
      </w:pPr>
      <w:r w:rsidRPr="000803DF">
        <w:rPr>
          <w:sz w:val="18"/>
          <w:szCs w:val="18"/>
          <w:lang w:val="en-US"/>
        </w:rPr>
        <w:t>E</w:t>
      </w:r>
      <w:r w:rsidRPr="000803DF">
        <w:rPr>
          <w:sz w:val="18"/>
          <w:szCs w:val="18"/>
        </w:rPr>
        <w:t xml:space="preserve">) </w:t>
      </w:r>
      <w:proofErr w:type="spellStart"/>
      <w:r w:rsidRPr="000803DF">
        <w:rPr>
          <w:sz w:val="18"/>
          <w:szCs w:val="18"/>
          <w:lang w:val="ru-MO"/>
        </w:rPr>
        <w:t>Тауар</w:t>
      </w:r>
      <w:proofErr w:type="spellEnd"/>
      <w:r w:rsidRPr="000803DF">
        <w:rPr>
          <w:sz w:val="18"/>
          <w:szCs w:val="18"/>
          <w:lang w:val="ru-MO"/>
        </w:rPr>
        <w:t xml:space="preserve"> түрі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0302.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Кәсіпорынның ішкі ортасына жатпайтынын атаңыз: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Құрылымы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Елдегі мәдениет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Мақсаты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Технологиясы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Тауар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0303.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Жаңартуға қажетті ақша қаражаттарын тартуға, жаңа техниканы енгізуге, шығарылатын өнімдердің түрін арттыруға және оның сомасын жақсартуға қызмет ететін бизнес жоспарлаудың функциясы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Өндіріс құжаттарын жасақтау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Бизнестің тұжырымдамасы мен стратегиясын дамыту мүмкіншілігімен байланысты 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Ынталандыру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Бөлгіштік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0304. Бизнестің тұжырымдамасы мен стратегиясын дамыту мүмкіншілігімен байланысты функцияның міндеті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Кәсіпорынды құру кезінде жаңа іс-әрекет қажеттілігін дәлелдеу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Өндіріс қуаттарын жасақтау үшін қажетті ақша қаражаттарын тарту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Кәсіпорынның даму бағытына сәйкес қаржыны қайтарып алу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Кәсіпорынның мақсаты мен міндетін дұрыс анықтауға көмектесу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Экономикалық жағдайға сәйкес тиімді даму бағыттарын таңдап алу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0305. Кез келген кәсіпорынның ең маңызды міндеті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Фирманың нарықтағы қызмет бағытын анықтау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Бизнес-жоспардың орындалуына кедергі болатын қиындықтардың алдын алу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Өзі қызмет жүргізіп отырған фирманың өндірістік-шаруашылық қызмет стратегиясы мен тактикасын жасау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Тұрмысы төмен халыққа көмек көрсету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Тәуекелділікке бел байлау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0306. Бизнес-жоспарды жасау мақсаты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Нарық қажеттіліктеріне сәйкес қысқа және ұзақ кезеңдерге фирманың шаруашылық қызметін жоспарлау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Кәсіпорынның ақша қаражаты айналымын ұйымдастыру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Қаржылық талдау жүргізу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Мүмкін болатын  тәуекелділікті талдап бағалау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Халыққа қызмет көрсету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0307. Бизнес жоспардың ең басты ерекшелігі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Басқару шешімдерін қабылдау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Кәсіпорынның болашақтағы даму жолын көрсету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Пайданы барынша көбейту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Тәуекелдлікті азайту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Тауар өнімін ең төменгі бағамен сату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0308. Бизнес-жоспар дегеніміз не?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Кәсіпорын қызметінің жағдайын талдайтын және шешу жолдарын қарастыратын құжат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Салық міндеттемелерін есептеу туралы   ақпараты бар құжаттама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Белгілі бір мерзімде және көлемде алынатын  міндетті төлемдер бойынша құжаттама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Жаңа құрылыстарға жұмсалған шығындар  бойынша есептеме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Қаржылық көрсеткіштер жинағының есептемесі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0309. Барлық есептеулер,анықтамалар және ғылыми зерттеулерден алынған нәтижелерден тұратын бизнес-жоспар түрі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Түйіндеме түріндегі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Қалыпты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Толық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бизнес жоспар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0310.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қамту, тұрмысы нашар халыққа көмек көрсету жүйелерін енгізуге байланысты шығындарды қамтитын  инновациялық бизнес жоспар тү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>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Жаңартпашылық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lastRenderedPageBreak/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Ірі салымдық жобалар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0311.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Кәсіпорынды қайта құру, басқару жүйесінің жаңа концепциясын жүзеге асыру бойынша шығындарды қамтитын инновациялық бизнес жоспар түрі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Бір жолғы ірі салымдар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Инвестициялық жобалар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0312.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Белгілі бір уақыт аралығында шекті қаржы арқылы пайда табу және экономкалық нәтиже алуға бағытталған іс-шаралар жиынтығы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Күрделі қаржы жұмсалымы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салым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Инвестициялық жоба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Капитал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0313.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Кәсіпкерлік дегеніміз не?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табыс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алуға бағытталған, заңды тұлғаның инициативті қызметі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адам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талаптарын қанағаттандырумен байланысты қызмет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табыс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алуға және адам талаптарын қанағаттандыруға бағытталған жүйе қызметі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дайын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өнімді қайта сату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іскерлік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бақтыластық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0314.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Залалсыздық графигі нені көрсетеді?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амортизацияны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жобаның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таза түсімін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бәсекеге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қабілеттілігін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өз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шығынын өзі өтей алатынын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қор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қайтарымын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0315.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Егер тауар бағасы 500 тг, өндірістік көлем – 1200 бірлік, сұранысқа ие көлем 1100 бірлік болса, фирма тауар өткізуден түскен түсімі қанща болады?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600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975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550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1160 мың.тг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0316.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Өмірдегі төтенше жағдайлардың нәтижесінде  құндылықтардағы және мүліктегі зиянның белгілі бі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өтемақысы төленетін мүдделес жақты кепілдендіретін кәсіпкерлік қызмет түрі: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қаржылық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делдалдық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сақтандырушылық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коммерциялық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өндірістік</w:t>
      </w:r>
      <w:proofErr w:type="gramEnd"/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0317.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Бизнес-жоспардың деңгейі мен сапасы анықталады: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басқарушының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мамандық біліктілігімен, ақпарат базасымен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материалдық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базамен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инфляция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деңгейімен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басқарушы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тәжірибесімен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мамандық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біліктілігімен</w:t>
      </w: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0318.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Жоспардың нақтылығы немен сипатталады?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жоспарлаудың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әдістері мен жүйесін қолдануымен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жоспарды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түзету мүмкіндігімен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фактылы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көрсеткіштерімен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болжау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тәсілдерімен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есептеу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толықтылығымен</w:t>
      </w: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0319.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Қауі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п-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>қатерді  бағалау және сақтандырудың мақсаты?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инвесторларға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немесе кредиторларға жобаны іске асыру кезінде мүмкін болатын қауіптерден қалай қорғану жолдары қарастырылғанын түсіндіру;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мүмкін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болатын қауіп-қатердің тізімін болжау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инвесторларға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жобаның тиімділігін  түсіндіру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шығын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мөлшері болжау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дұрыс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жауап жоқ</w:t>
      </w:r>
    </w:p>
    <w:p w:rsidR="007149E4" w:rsidRPr="007149E4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0320.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Кәсіпкерлік түріне жататынын көрсет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Жеке кәсіпкерлік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Отбасылық кәсіпкерлік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Ерлі-зайыптылар кәсіпкерлік</w:t>
      </w:r>
    </w:p>
    <w:p w:rsidR="00894E11" w:rsidRDefault="007149E4" w:rsidP="007149E4">
      <w:pPr>
        <w:tabs>
          <w:tab w:val="num" w:pos="1260"/>
        </w:tabs>
        <w:spacing w:after="0" w:line="240" w:lineRule="auto"/>
        <w:jc w:val="both"/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Мемлекеттік кәсіпкерлік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   </w:t>
      </w: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барлығы</w:t>
      </w:r>
    </w:p>
    <w:sectPr w:rsidR="00894E11" w:rsidSect="007149E4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49E4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411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49E4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060F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9E4"/>
  </w:style>
  <w:style w:type="paragraph" w:styleId="4">
    <w:name w:val="heading 4"/>
    <w:basedOn w:val="a"/>
    <w:next w:val="a"/>
    <w:link w:val="40"/>
    <w:semiHidden/>
    <w:qFormat/>
    <w:rsid w:val="007149E4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7149E4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customStyle="1" w:styleId="msolistparagraph0">
    <w:name w:val="msolistparagraph"/>
    <w:basedOn w:val="a"/>
    <w:uiPriority w:val="34"/>
    <w:qFormat/>
    <w:rsid w:val="007149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7149E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7149E4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784</Words>
  <Characters>4469</Characters>
  <Application>Microsoft Office Word</Application>
  <DocSecurity>0</DocSecurity>
  <Lines>37</Lines>
  <Paragraphs>10</Paragraphs>
  <ScaleCrop>false</ScaleCrop>
  <Company>DG Win&amp;Soft</Company>
  <LinksUpToDate>false</LinksUpToDate>
  <CharactersWithSpaces>5243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2019-01-06T14:07:00Z</dcterms:created>
  <dcterms:modified xsi:type="dcterms:W3CDTF">2019-01-06T14:16:00Z</dcterms:modified>
</cp:coreProperties>
</file>